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34"/>
        </w:tabs>
      </w:pPr>
    </w:p>
    <w:p>
      <w:pPr>
        <w:spacing w:before="120" w:beforeLines="50" w:after="120" w:afterLines="50" w:line="320" w:lineRule="exact"/>
        <w:jc w:val="center"/>
        <w:rPr>
          <w:rFonts w:ascii="方正小标宋简体" w:hAnsi="宋体" w:eastAsia="方正小标宋简体" w:cs="宋体"/>
          <w:bCs/>
          <w:kern w:val="0"/>
          <w:sz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</w:rPr>
        <w:t>实验室安全隐患自查自纠汇总表</w:t>
      </w:r>
      <w:bookmarkEnd w:id="0"/>
    </w:p>
    <w:p>
      <w:pPr>
        <w:spacing w:before="240" w:beforeLines="100" w:after="120" w:afterLines="5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hint="eastAsia" w:ascii="宋体" w:hAnsi="宋体" w:cs="宋体"/>
          <w:b/>
          <w:bCs/>
          <w:kern w:val="0"/>
          <w:sz w:val="28"/>
        </w:rPr>
        <w:t>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  </w:t>
      </w:r>
    </w:p>
    <w:tbl>
      <w:tblPr>
        <w:tblStyle w:val="2"/>
        <w:tblW w:w="16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97"/>
        <w:gridCol w:w="1824"/>
        <w:gridCol w:w="1824"/>
        <w:gridCol w:w="4286"/>
        <w:gridCol w:w="3360"/>
        <w:gridCol w:w="157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学院/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实验室类别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（教学、科研）</w:t>
            </w:r>
          </w:p>
        </w:tc>
        <w:tc>
          <w:tcPr>
            <w:tcW w:w="182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存在隐患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整改责任人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56" w:type="dxa"/>
            <w:gridSpan w:val="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 计</w:t>
            </w:r>
          </w:p>
        </w:tc>
        <w:tc>
          <w:tcPr>
            <w:tcW w:w="182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1046" w:type="dxa"/>
            <w:gridSpan w:val="4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发现隐患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     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已</w:t>
            </w:r>
            <w:r>
              <w:rPr>
                <w:sz w:val="24"/>
              </w:rPr>
              <w:t>制定方案准备整改数：</w:t>
            </w:r>
          </w:p>
        </w:tc>
        <w:tc>
          <w:tcPr>
            <w:tcW w:w="122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E620F"/>
    <w:rsid w:val="23AD59BC"/>
    <w:rsid w:val="4FEE620F"/>
    <w:rsid w:val="59A7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2021-04-30T07:38:00Z</dcterms:created>
  <dc:creator>Administrator</dc:creator>
  <cp:lastModifiedBy>涤生1425278116</cp:lastModifiedBy>
  <dcterms:modified xsi:type="dcterms:W3CDTF">2021-11-15T06:14:41Z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8C6541D24A1E4BFEAA80320D9FF0032E</vt:lpwstr>
  </property>
</Properties>
</file>