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D50A"/>
    <w:p w14:paraId="540AC6E2">
      <w:pPr>
        <w:pStyle w:val="2"/>
        <w:spacing w:before="91" w:line="222" w:lineRule="auto"/>
        <w:rPr>
          <w:sz w:val="28"/>
          <w:szCs w:val="28"/>
        </w:rPr>
      </w:pPr>
      <w:r>
        <w:rPr>
          <w:spacing w:val="-17"/>
          <w:sz w:val="28"/>
          <w:szCs w:val="28"/>
        </w:rPr>
        <w:t>附</w:t>
      </w:r>
      <w:r>
        <w:rPr>
          <w:spacing w:val="-4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件</w:t>
      </w:r>
      <w:r>
        <w:rPr>
          <w:spacing w:val="-5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5</w:t>
      </w:r>
      <w:r>
        <w:rPr>
          <w:spacing w:val="-2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:</w:t>
      </w:r>
    </w:p>
    <w:p w14:paraId="7C8F0A06">
      <w:pPr>
        <w:spacing w:before="282" w:line="219" w:lineRule="auto"/>
        <w:ind w:left="2656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赛风赛纪保证书</w:t>
      </w:r>
      <w:bookmarkEnd w:id="0"/>
    </w:p>
    <w:p w14:paraId="234B7E50">
      <w:pPr>
        <w:pStyle w:val="2"/>
        <w:spacing w:before="323" w:line="400" w:lineRule="auto"/>
        <w:ind w:right="240" w:firstLine="540"/>
        <w:rPr>
          <w:sz w:val="28"/>
          <w:szCs w:val="28"/>
        </w:rPr>
      </w:pPr>
      <w:r>
        <w:rPr>
          <w:spacing w:val="1"/>
          <w:sz w:val="28"/>
          <w:szCs w:val="28"/>
        </w:rPr>
        <w:t>为保证2024年合肥市青少年排球锦标赛</w:t>
      </w:r>
      <w:r>
        <w:rPr>
          <w:sz w:val="28"/>
          <w:szCs w:val="28"/>
        </w:rPr>
        <w:t xml:space="preserve">顺利进行， </w:t>
      </w:r>
      <w:r>
        <w:rPr>
          <w:sz w:val="28"/>
          <w:szCs w:val="28"/>
          <w:u w:val="single" w:color="auto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队全体人员保证做到：</w:t>
      </w:r>
    </w:p>
    <w:p w14:paraId="0E213397">
      <w:pPr>
        <w:pStyle w:val="2"/>
        <w:spacing w:before="45" w:line="402" w:lineRule="auto"/>
        <w:ind w:firstLine="540"/>
        <w:rPr>
          <w:sz w:val="28"/>
          <w:szCs w:val="28"/>
        </w:rPr>
      </w:pPr>
      <w:r>
        <w:rPr>
          <w:spacing w:val="-7"/>
          <w:sz w:val="28"/>
          <w:szCs w:val="28"/>
        </w:rPr>
        <w:t>一、严格遵守体育竞赛规程规则和国家各项法律法规，严格执行赛风</w:t>
      </w:r>
      <w:r>
        <w:rPr>
          <w:spacing w:val="-6"/>
          <w:sz w:val="28"/>
          <w:szCs w:val="28"/>
        </w:rPr>
        <w:t>赛纪管理有关规定，服从赛区管理，自觉维护竞赛秩序，遵循公平竞赛原</w:t>
      </w:r>
      <w:r>
        <w:rPr>
          <w:spacing w:val="-4"/>
          <w:sz w:val="28"/>
          <w:szCs w:val="28"/>
        </w:rPr>
        <w:t>则，保证体育竞赛活动安全、顺利实施。</w:t>
      </w:r>
    </w:p>
    <w:p w14:paraId="1E49CE3E">
      <w:pPr>
        <w:pStyle w:val="2"/>
        <w:spacing w:before="53" w:line="222" w:lineRule="auto"/>
        <w:ind w:left="540"/>
        <w:rPr>
          <w:sz w:val="28"/>
          <w:szCs w:val="28"/>
        </w:rPr>
      </w:pPr>
      <w:r>
        <w:rPr>
          <w:spacing w:val="-4"/>
          <w:sz w:val="28"/>
          <w:szCs w:val="28"/>
        </w:rPr>
        <w:t>二、尊重对手，尊重裁判，尊重他人，文明参赛。</w:t>
      </w:r>
    </w:p>
    <w:p w14:paraId="55A3E66E">
      <w:pPr>
        <w:pStyle w:val="2"/>
        <w:spacing w:before="284" w:line="397" w:lineRule="auto"/>
        <w:ind w:right="31" w:firstLine="540"/>
        <w:rPr>
          <w:sz w:val="28"/>
          <w:szCs w:val="28"/>
        </w:rPr>
      </w:pPr>
      <w:r>
        <w:rPr>
          <w:spacing w:val="-9"/>
          <w:sz w:val="28"/>
          <w:szCs w:val="28"/>
        </w:rPr>
        <w:t>三</w:t>
      </w:r>
      <w:r>
        <w:rPr>
          <w:spacing w:val="-6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、不以任何借口和任何方式私下同裁判员、仲裁人员、</w:t>
      </w:r>
      <w:r>
        <w:rPr>
          <w:spacing w:val="-10"/>
          <w:sz w:val="28"/>
          <w:szCs w:val="28"/>
        </w:rPr>
        <w:t>比赛管理人</w:t>
      </w:r>
      <w:r>
        <w:rPr>
          <w:spacing w:val="-7"/>
          <w:sz w:val="28"/>
          <w:szCs w:val="28"/>
        </w:rPr>
        <w:t>员等进行有碍比赛公平、公正的联系和接触，不宴请或送礼给裁判员、仲</w:t>
      </w:r>
      <w:r>
        <w:rPr>
          <w:spacing w:val="-5"/>
          <w:sz w:val="28"/>
          <w:szCs w:val="28"/>
        </w:rPr>
        <w:t>裁人员、比赛管理人员。</w:t>
      </w:r>
    </w:p>
    <w:p w14:paraId="47F8BEF4">
      <w:pPr>
        <w:pStyle w:val="2"/>
        <w:spacing w:before="50" w:line="400" w:lineRule="auto"/>
        <w:ind w:right="59" w:firstLine="540"/>
        <w:rPr>
          <w:sz w:val="28"/>
          <w:szCs w:val="28"/>
        </w:rPr>
      </w:pPr>
      <w:r>
        <w:rPr>
          <w:spacing w:val="-10"/>
          <w:sz w:val="28"/>
          <w:szCs w:val="28"/>
        </w:rPr>
        <w:t>四</w:t>
      </w:r>
      <w:r>
        <w:rPr>
          <w:spacing w:val="-6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、不到主席台、仲裁席、记录台等竞赛相关工作地点无礼质问、干</w:t>
      </w:r>
      <w:r>
        <w:rPr>
          <w:spacing w:val="-4"/>
          <w:sz w:val="28"/>
          <w:szCs w:val="28"/>
        </w:rPr>
        <w:t>扰工作或指责裁判员、扰乱赛场秩序。</w:t>
      </w:r>
    </w:p>
    <w:p w14:paraId="745BACFB">
      <w:pPr>
        <w:pStyle w:val="2"/>
        <w:spacing w:before="39" w:line="221" w:lineRule="auto"/>
        <w:ind w:left="540"/>
        <w:rPr>
          <w:sz w:val="28"/>
          <w:szCs w:val="28"/>
        </w:rPr>
      </w:pPr>
      <w:r>
        <w:rPr>
          <w:spacing w:val="-6"/>
          <w:sz w:val="28"/>
          <w:szCs w:val="28"/>
        </w:rPr>
        <w:t>五、杜绝赌博、斗殴等违法行为。</w:t>
      </w:r>
    </w:p>
    <w:p w14:paraId="2630316A">
      <w:pPr>
        <w:pStyle w:val="2"/>
        <w:spacing w:before="294" w:line="220" w:lineRule="auto"/>
        <w:ind w:left="540"/>
        <w:rPr>
          <w:sz w:val="28"/>
          <w:szCs w:val="28"/>
        </w:rPr>
      </w:pPr>
      <w:r>
        <w:rPr>
          <w:spacing w:val="-5"/>
          <w:sz w:val="28"/>
          <w:szCs w:val="28"/>
        </w:rPr>
        <w:t>六、不弄虚作假，保证参赛运动员资格符合规定。</w:t>
      </w:r>
    </w:p>
    <w:p w14:paraId="0243EC6D">
      <w:pPr>
        <w:pStyle w:val="2"/>
        <w:spacing w:before="286" w:line="220" w:lineRule="auto"/>
        <w:ind w:left="540"/>
        <w:rPr>
          <w:sz w:val="28"/>
          <w:szCs w:val="28"/>
        </w:rPr>
      </w:pPr>
      <w:r>
        <w:rPr>
          <w:spacing w:val="-5"/>
          <w:sz w:val="28"/>
          <w:szCs w:val="28"/>
        </w:rPr>
        <w:t>七、不消极比赛、假赛或者比赛开始以后无故弃权。</w:t>
      </w:r>
    </w:p>
    <w:p w14:paraId="729DFF36">
      <w:pPr>
        <w:pStyle w:val="2"/>
        <w:spacing w:before="287" w:line="221" w:lineRule="auto"/>
        <w:ind w:left="540"/>
        <w:rPr>
          <w:sz w:val="28"/>
          <w:szCs w:val="28"/>
        </w:rPr>
      </w:pPr>
      <w:r>
        <w:rPr>
          <w:spacing w:val="-4"/>
          <w:sz w:val="28"/>
          <w:szCs w:val="28"/>
        </w:rPr>
        <w:t>八、服从裁判判决，杜绝罢赛、拒绝退场、拒绝领奖的行为。</w:t>
      </w:r>
    </w:p>
    <w:p w14:paraId="55C26666">
      <w:pPr>
        <w:pStyle w:val="2"/>
        <w:spacing w:before="295" w:line="221" w:lineRule="auto"/>
        <w:ind w:left="540"/>
        <w:rPr>
          <w:sz w:val="28"/>
          <w:szCs w:val="28"/>
        </w:rPr>
      </w:pPr>
      <w:r>
        <w:rPr>
          <w:spacing w:val="-4"/>
          <w:sz w:val="28"/>
          <w:szCs w:val="28"/>
        </w:rPr>
        <w:t>九、不以错误言行诱导运动员或观众，干扰比</w:t>
      </w:r>
      <w:r>
        <w:rPr>
          <w:spacing w:val="-5"/>
          <w:sz w:val="28"/>
          <w:szCs w:val="28"/>
        </w:rPr>
        <w:t>赛正常进行。</w:t>
      </w:r>
    </w:p>
    <w:p w14:paraId="31766562">
      <w:pPr>
        <w:pStyle w:val="2"/>
        <w:spacing w:before="296" w:line="316" w:lineRule="auto"/>
        <w:ind w:left="800" w:right="519" w:hanging="260"/>
        <w:rPr>
          <w:sz w:val="28"/>
          <w:szCs w:val="28"/>
        </w:rPr>
      </w:pPr>
      <w:r>
        <w:rPr>
          <w:spacing w:val="-4"/>
          <w:sz w:val="28"/>
          <w:szCs w:val="28"/>
        </w:rPr>
        <w:t>十、不传谣、不信谣、不发负能量的语言、</w:t>
      </w:r>
      <w:r>
        <w:rPr>
          <w:spacing w:val="-5"/>
          <w:sz w:val="28"/>
          <w:szCs w:val="28"/>
        </w:rPr>
        <w:t>文字、图片及视频。</w:t>
      </w:r>
      <w:r>
        <w:rPr>
          <w:sz w:val="28"/>
          <w:szCs w:val="28"/>
        </w:rPr>
        <w:t xml:space="preserve"> </w:t>
      </w:r>
    </w:p>
    <w:p w14:paraId="30160504">
      <w:pPr>
        <w:pStyle w:val="2"/>
        <w:spacing w:before="296" w:line="316" w:lineRule="auto"/>
        <w:ind w:left="800" w:right="519" w:hanging="260"/>
        <w:rPr>
          <w:sz w:val="28"/>
          <w:szCs w:val="28"/>
        </w:rPr>
      </w:pPr>
      <w:r>
        <w:rPr>
          <w:spacing w:val="2"/>
          <w:sz w:val="28"/>
          <w:szCs w:val="28"/>
        </w:rPr>
        <w:t>领队签字：</w:t>
      </w:r>
      <w:r>
        <w:rPr>
          <w:spacing w:val="2"/>
          <w:sz w:val="28"/>
          <w:szCs w:val="28"/>
          <w:u w:val="single" w:color="auto"/>
        </w:rPr>
        <w:t xml:space="preserve">             </w:t>
      </w:r>
      <w:r>
        <w:rPr>
          <w:spacing w:val="9"/>
          <w:sz w:val="28"/>
          <w:szCs w:val="28"/>
        </w:rPr>
        <w:t xml:space="preserve">          </w:t>
      </w:r>
      <w:r>
        <w:rPr>
          <w:spacing w:val="2"/>
          <w:sz w:val="28"/>
          <w:szCs w:val="28"/>
        </w:rPr>
        <w:t>20</w:t>
      </w:r>
      <w:r>
        <w:rPr>
          <w:spacing w:val="1"/>
          <w:sz w:val="28"/>
          <w:szCs w:val="28"/>
        </w:rPr>
        <w:t>24年</w:t>
      </w:r>
      <w:r>
        <w:rPr>
          <w:spacing w:val="10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月</w:t>
      </w:r>
      <w:r>
        <w:rPr>
          <w:spacing w:val="4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>日</w:t>
      </w:r>
    </w:p>
    <w:p w14:paraId="1EE100E7"/>
    <w:sectPr>
      <w:pgSz w:w="11906" w:h="16838"/>
      <w:pgMar w:top="1440" w:right="1559" w:bottom="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DIxMjA5NThkMmI4YzhiODI2MzEwNGJmZDU5MTkifQ=="/>
  </w:docVars>
  <w:rsids>
    <w:rsidRoot w:val="2F137DE6"/>
    <w:rsid w:val="2F13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2024-10-31T03:02:00Z</dcterms:created>
  <dc:creator>전하</dc:creator>
  <cp:lastModifiedBy>전하</cp:lastModifiedBy>
  <dcterms:modified xsi:type="dcterms:W3CDTF">2024-10-31T03:04:18Z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DC8E32A6A6F74974A7FB497E52D44C58_11</vt:lpwstr>
  </property>
</Properties>
</file>